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>
              <w:t>Приложение 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Pr="007E4A16" w:rsidRDefault="007E4A16" w:rsidP="007E4A16">
            <w:r>
              <w:t>о</w:t>
            </w:r>
            <w:r w:rsidR="00594FA0">
              <w:t>т</w:t>
            </w:r>
            <w:r>
              <w:t xml:space="preserve"> 28.11.2019</w:t>
            </w:r>
            <w:r w:rsidR="00594FA0">
              <w:t xml:space="preserve"> №</w:t>
            </w:r>
            <w:r>
              <w:t xml:space="preserve"> 58-442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r>
              <w:t xml:space="preserve">  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A16" w:rsidRDefault="00594FA0" w:rsidP="00413303">
            <w:pPr>
              <w:jc w:val="center"/>
            </w:pPr>
            <w:r>
              <w:t>Перечень главных администраторов доходов бюджета муниципально</w:t>
            </w:r>
            <w:r w:rsidR="007E4A16">
              <w:t>го образования «Город Саратов»,</w:t>
            </w:r>
          </w:p>
          <w:p w:rsidR="00594FA0" w:rsidRDefault="00594FA0" w:rsidP="00413303">
            <w:pPr>
              <w:jc w:val="center"/>
            </w:pPr>
            <w:r>
              <w:t>закрепляемые за ними виды (подвиды) доходов бюджета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r>
              <w:t xml:space="preserve">  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Наименование</w:t>
            </w:r>
          </w:p>
        </w:tc>
      </w:tr>
    </w:tbl>
    <w:p w:rsidR="00594FA0" w:rsidRPr="00594FA0" w:rsidRDefault="00594FA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594FA0" w:rsidTr="00594FA0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4FA0" w:rsidRDefault="00594FA0" w:rsidP="00413303">
            <w:pPr>
              <w:jc w:val="center"/>
            </w:pPr>
            <w: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квартир,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САРАТОВСКАЯ ГОРОДСКАЯ ДУМА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разрешения на установку рекламной конструкции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разрешения на установку рекламной конструкции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Безвозмездные поступления от других бюджетов бюджетной системы Российской Федерации</w:t>
            </w:r>
            <w:r w:rsidRPr="00594FA0">
              <w:rPr>
                <w:vertAlign w:val="superscript"/>
              </w:rPr>
              <w:t>3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оказания платных услуг (работ) получателями средств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доходы от компенсации затрат бюджетов городских округов</w:t>
            </w:r>
            <w:r w:rsidRPr="00594FA0">
              <w:rPr>
                <w:vertAlign w:val="superscript"/>
              </w:rPr>
              <w:t>1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594FA0">
              <w:rPr>
                <w:vertAlign w:val="superscript"/>
              </w:rPr>
              <w:t>2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Невыясненные поступления, зачисляемые в бюджеты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594FA0" w:rsidRDefault="00594FA0" w:rsidP="00413303">
            <w:r>
              <w:t>Прочие неналоговые доходы бюджетов городских округов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94FA0" w:rsidRDefault="00594FA0" w:rsidP="00413303">
            <w:r>
              <w:t>Доходы бюджетов городских округов от возврата организациями остатков субсидий прошлых лет</w:t>
            </w:r>
            <w:r w:rsidRPr="00594FA0">
              <w:rPr>
                <w:vertAlign w:val="superscript"/>
              </w:rPr>
              <w:t>4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r>
              <w:t xml:space="preserve">  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A0" w:rsidRDefault="00594FA0" w:rsidP="00413303">
            <w:r w:rsidRPr="00594FA0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594FA0" w:rsidTr="00594FA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A0" w:rsidRDefault="00594FA0" w:rsidP="004133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4FA0" w:rsidRPr="003D451A" w:rsidRDefault="00594FA0" w:rsidP="00594FA0"/>
    <w:p w:rsidR="00E2598B" w:rsidRPr="00594FA0" w:rsidRDefault="00E2598B" w:rsidP="00594FA0"/>
    <w:sectPr w:rsidR="00E2598B" w:rsidRPr="00594FA0" w:rsidSect="00594FA0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FD4" w:rsidRDefault="00AB6FD4" w:rsidP="00594FA0">
      <w:r>
        <w:separator/>
      </w:r>
    </w:p>
  </w:endnote>
  <w:endnote w:type="continuationSeparator" w:id="1">
    <w:p w:rsidR="00AB6FD4" w:rsidRDefault="00AB6FD4" w:rsidP="0059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FD4" w:rsidRDefault="00AB6FD4" w:rsidP="00594FA0">
      <w:r>
        <w:separator/>
      </w:r>
    </w:p>
  </w:footnote>
  <w:footnote w:type="continuationSeparator" w:id="1">
    <w:p w:rsidR="00AB6FD4" w:rsidRDefault="00AB6FD4" w:rsidP="00594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A0" w:rsidRDefault="002C6AA2" w:rsidP="00D5352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94F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4FA0" w:rsidRDefault="00594F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A0" w:rsidRDefault="002C6AA2" w:rsidP="00D5352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94FA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4A16">
      <w:rPr>
        <w:rStyle w:val="a9"/>
        <w:noProof/>
      </w:rPr>
      <w:t>2</w:t>
    </w:r>
    <w:r>
      <w:rPr>
        <w:rStyle w:val="a9"/>
      </w:rPr>
      <w:fldChar w:fldCharType="end"/>
    </w:r>
  </w:p>
  <w:p w:rsidR="00594FA0" w:rsidRDefault="00594F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94FA0"/>
    <w:rsid w:val="002C3F39"/>
    <w:rsid w:val="002C6AA2"/>
    <w:rsid w:val="003525D5"/>
    <w:rsid w:val="00594FA0"/>
    <w:rsid w:val="006808C6"/>
    <w:rsid w:val="007E4A16"/>
    <w:rsid w:val="00886321"/>
    <w:rsid w:val="00A24CAF"/>
    <w:rsid w:val="00A44D0A"/>
    <w:rsid w:val="00AB6FD4"/>
    <w:rsid w:val="00B912FD"/>
    <w:rsid w:val="00DC2CF4"/>
    <w:rsid w:val="00E2598B"/>
    <w:rsid w:val="00E6465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4F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4FA0"/>
    <w:rPr>
      <w:color w:val="800080"/>
      <w:u w:val="single"/>
    </w:rPr>
  </w:style>
  <w:style w:type="paragraph" w:customStyle="1" w:styleId="xl64">
    <w:name w:val="xl64"/>
    <w:basedOn w:val="a"/>
    <w:rsid w:val="00594FA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94FA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594FA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594F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594FA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594F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594F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594FA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594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594F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594F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594F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594FA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594FA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594FA0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594FA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4F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4FA0"/>
  </w:style>
  <w:style w:type="paragraph" w:styleId="a7">
    <w:name w:val="footer"/>
    <w:basedOn w:val="a"/>
    <w:link w:val="a8"/>
    <w:uiPriority w:val="99"/>
    <w:semiHidden/>
    <w:unhideWhenUsed/>
    <w:rsid w:val="00594F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4FA0"/>
  </w:style>
  <w:style w:type="character" w:styleId="a9">
    <w:name w:val="page number"/>
    <w:basedOn w:val="a0"/>
    <w:uiPriority w:val="99"/>
    <w:semiHidden/>
    <w:unhideWhenUsed/>
    <w:rsid w:val="00594F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6620</Words>
  <Characters>37739</Characters>
  <Application>Microsoft Office Word</Application>
  <DocSecurity>0</DocSecurity>
  <Lines>314</Lines>
  <Paragraphs>88</Paragraphs>
  <ScaleCrop>false</ScaleCrop>
  <Company/>
  <LinksUpToDate>false</LinksUpToDate>
  <CharactersWithSpaces>44271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ZaharovaEA</cp:lastModifiedBy>
  <cp:revision>4</cp:revision>
  <dcterms:created xsi:type="dcterms:W3CDTF">2019-11-18T13:51:00Z</dcterms:created>
  <dcterms:modified xsi:type="dcterms:W3CDTF">2019-11-27T13:32:00Z</dcterms:modified>
</cp:coreProperties>
</file>